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A2" w:rsidRDefault="008521A2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521A2" w:rsidRDefault="008521A2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521A2" w:rsidRDefault="008521A2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F077F" w:rsidRDefault="00AF077F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 w:rsidR="007555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 ОДА</w:t>
      </w:r>
    </w:p>
    <w:p w:rsidR="00755598" w:rsidRDefault="00162CBD" w:rsidP="00755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2CBD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15.02.2019</w:t>
      </w:r>
      <w:r w:rsidR="007555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246/0/197-19</w:t>
      </w:r>
      <w:bookmarkStart w:id="0" w:name="_GoBack"/>
      <w:bookmarkEnd w:id="0"/>
    </w:p>
    <w:p w:rsidR="00AF077F" w:rsidRDefault="00AF077F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7027" w:rsidRPr="003C7027" w:rsidRDefault="00755598" w:rsidP="007555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3C7027" w:rsidRPr="003C7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озподіл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витратних матеріалів</w:t>
      </w:r>
    </w:p>
    <w:p w:rsidR="00301255" w:rsidRPr="003C7027" w:rsidRDefault="00301255" w:rsidP="003C7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5"/>
        <w:gridCol w:w="2738"/>
        <w:gridCol w:w="1559"/>
        <w:gridCol w:w="2552"/>
        <w:gridCol w:w="2693"/>
      </w:tblGrid>
      <w:tr w:rsidR="008521A2" w:rsidRPr="008521A2" w:rsidTr="008521A2">
        <w:tc>
          <w:tcPr>
            <w:tcW w:w="665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№</w:t>
            </w:r>
          </w:p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2738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 xml:space="preserve">Назва </w:t>
            </w:r>
          </w:p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Од.</w:t>
            </w:r>
          </w:p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552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 xml:space="preserve">КЗ «Дніпропетровська обласна станція </w:t>
            </w:r>
            <w:proofErr w:type="spellStart"/>
            <w:r w:rsidRPr="008521A2">
              <w:rPr>
                <w:sz w:val="28"/>
                <w:szCs w:val="28"/>
                <w:lang w:val="uk-UA"/>
              </w:rPr>
              <w:t>перелива</w:t>
            </w:r>
            <w:proofErr w:type="spellEnd"/>
          </w:p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8521A2">
              <w:rPr>
                <w:sz w:val="28"/>
                <w:szCs w:val="28"/>
                <w:lang w:val="uk-UA"/>
              </w:rPr>
              <w:t>ння</w:t>
            </w:r>
            <w:proofErr w:type="spellEnd"/>
            <w:r w:rsidRPr="008521A2">
              <w:rPr>
                <w:sz w:val="28"/>
                <w:szCs w:val="28"/>
                <w:lang w:val="uk-UA"/>
              </w:rPr>
              <w:t xml:space="preserve"> крові»</w:t>
            </w:r>
          </w:p>
        </w:tc>
        <w:tc>
          <w:tcPr>
            <w:tcW w:w="2693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 xml:space="preserve">КЗ «Криворізька   станція </w:t>
            </w:r>
            <w:proofErr w:type="spellStart"/>
            <w:r w:rsidRPr="008521A2">
              <w:rPr>
                <w:sz w:val="28"/>
                <w:szCs w:val="28"/>
                <w:lang w:val="uk-UA"/>
              </w:rPr>
              <w:t>перелива</w:t>
            </w:r>
            <w:proofErr w:type="spellEnd"/>
          </w:p>
          <w:p w:rsidR="008521A2" w:rsidRPr="008521A2" w:rsidRDefault="008521A2" w:rsidP="005366D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8521A2">
              <w:rPr>
                <w:sz w:val="28"/>
                <w:szCs w:val="28"/>
                <w:lang w:val="uk-UA"/>
              </w:rPr>
              <w:t>ння</w:t>
            </w:r>
            <w:proofErr w:type="spellEnd"/>
            <w:r w:rsidRPr="008521A2">
              <w:rPr>
                <w:sz w:val="28"/>
                <w:szCs w:val="28"/>
                <w:lang w:val="uk-UA"/>
              </w:rPr>
              <w:t xml:space="preserve"> крові» ДОР»</w:t>
            </w:r>
          </w:p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521A2" w:rsidRPr="008521A2" w:rsidTr="008521A2">
        <w:tc>
          <w:tcPr>
            <w:tcW w:w="665" w:type="dxa"/>
            <w:vAlign w:val="center"/>
          </w:tcPr>
          <w:p w:rsidR="008521A2" w:rsidRPr="008521A2" w:rsidRDefault="008521A2" w:rsidP="003C7027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738" w:type="dxa"/>
            <w:vAlign w:val="center"/>
          </w:tcPr>
          <w:p w:rsidR="008521A2" w:rsidRPr="008521A2" w:rsidRDefault="008521A2" w:rsidP="008521A2">
            <w:pPr>
              <w:jc w:val="both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 xml:space="preserve">Витратні матеріали  для автоматичного </w:t>
            </w:r>
            <w:proofErr w:type="spellStart"/>
            <w:r w:rsidRPr="008521A2">
              <w:rPr>
                <w:sz w:val="28"/>
                <w:szCs w:val="28"/>
                <w:lang w:val="uk-UA"/>
              </w:rPr>
              <w:t>плазмоферезу</w:t>
            </w:r>
            <w:proofErr w:type="spellEnd"/>
            <w:r w:rsidRPr="008521A2">
              <w:rPr>
                <w:sz w:val="28"/>
                <w:szCs w:val="28"/>
                <w:lang w:val="uk-UA"/>
              </w:rPr>
              <w:t xml:space="preserve"> типу «</w:t>
            </w:r>
            <w:proofErr w:type="spellStart"/>
            <w:r w:rsidRPr="008521A2">
              <w:rPr>
                <w:sz w:val="28"/>
                <w:szCs w:val="28"/>
                <w:lang w:val="uk-UA"/>
              </w:rPr>
              <w:t>Автоферезис-С</w:t>
            </w:r>
            <w:proofErr w:type="spellEnd"/>
            <w:r w:rsidRPr="008521A2">
              <w:rPr>
                <w:sz w:val="28"/>
                <w:szCs w:val="28"/>
                <w:lang w:val="uk-UA"/>
              </w:rPr>
              <w:t>» або еквіваленту</w:t>
            </w:r>
          </w:p>
        </w:tc>
        <w:tc>
          <w:tcPr>
            <w:tcW w:w="1559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2552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689</w:t>
            </w:r>
          </w:p>
        </w:tc>
        <w:tc>
          <w:tcPr>
            <w:tcW w:w="2693" w:type="dxa"/>
            <w:vAlign w:val="center"/>
          </w:tcPr>
          <w:p w:rsidR="008521A2" w:rsidRPr="008521A2" w:rsidRDefault="008521A2" w:rsidP="000F13D0">
            <w:pPr>
              <w:jc w:val="center"/>
              <w:rPr>
                <w:sz w:val="28"/>
                <w:szCs w:val="28"/>
                <w:lang w:val="uk-UA"/>
              </w:rPr>
            </w:pPr>
            <w:r w:rsidRPr="008521A2">
              <w:rPr>
                <w:sz w:val="28"/>
                <w:szCs w:val="28"/>
                <w:lang w:val="uk-UA"/>
              </w:rPr>
              <w:t>200</w:t>
            </w:r>
          </w:p>
        </w:tc>
      </w:tr>
    </w:tbl>
    <w:p w:rsidR="003C7027" w:rsidRDefault="003C7027">
      <w:pPr>
        <w:rPr>
          <w:lang w:val="uk-UA"/>
        </w:rPr>
      </w:pPr>
    </w:p>
    <w:p w:rsidR="008521A2" w:rsidRDefault="008521A2">
      <w:pPr>
        <w:rPr>
          <w:lang w:val="uk-UA"/>
        </w:rPr>
      </w:pPr>
    </w:p>
    <w:p w:rsidR="008521A2" w:rsidRDefault="008521A2">
      <w:pPr>
        <w:rPr>
          <w:lang w:val="uk-UA"/>
        </w:rPr>
      </w:pPr>
    </w:p>
    <w:p w:rsidR="00755598" w:rsidRPr="00755598" w:rsidRDefault="00755598" w:rsidP="007555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5559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– </w:t>
      </w:r>
    </w:p>
    <w:p w:rsidR="00755598" w:rsidRPr="00755598" w:rsidRDefault="00755598" w:rsidP="007555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55598"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О.П.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Григорук</w:t>
      </w:r>
      <w:proofErr w:type="spellEnd"/>
    </w:p>
    <w:p w:rsidR="00E9327C" w:rsidRPr="00E9327C" w:rsidRDefault="00E9327C" w:rsidP="00E9327C">
      <w:pPr>
        <w:ind w:left="141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327C" w:rsidRPr="00E9327C" w:rsidSect="005366D6">
      <w:pgSz w:w="11906" w:h="16838"/>
      <w:pgMar w:top="567" w:right="45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A68"/>
    <w:rsid w:val="000B1C11"/>
    <w:rsid w:val="000F13D0"/>
    <w:rsid w:val="001243CA"/>
    <w:rsid w:val="00162CBD"/>
    <w:rsid w:val="00254635"/>
    <w:rsid w:val="00301255"/>
    <w:rsid w:val="00381613"/>
    <w:rsid w:val="00395CA2"/>
    <w:rsid w:val="003B7C38"/>
    <w:rsid w:val="003C7027"/>
    <w:rsid w:val="00483C5F"/>
    <w:rsid w:val="004D1A43"/>
    <w:rsid w:val="005366D6"/>
    <w:rsid w:val="005D763D"/>
    <w:rsid w:val="00627323"/>
    <w:rsid w:val="00755598"/>
    <w:rsid w:val="007B5804"/>
    <w:rsid w:val="008521A2"/>
    <w:rsid w:val="00894FB4"/>
    <w:rsid w:val="00990CED"/>
    <w:rsid w:val="009C312C"/>
    <w:rsid w:val="00AA2A68"/>
    <w:rsid w:val="00AE5C32"/>
    <w:rsid w:val="00AF077F"/>
    <w:rsid w:val="00BB61CF"/>
    <w:rsid w:val="00CF3FF7"/>
    <w:rsid w:val="00E9327C"/>
    <w:rsid w:val="00EA2B63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2018-01-22T09:18:00Z</cp:lastPrinted>
  <dcterms:created xsi:type="dcterms:W3CDTF">2019-02-15T13:13:00Z</dcterms:created>
  <dcterms:modified xsi:type="dcterms:W3CDTF">2019-02-18T13:14:00Z</dcterms:modified>
</cp:coreProperties>
</file>